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A1" w:rsidRPr="007259FA" w:rsidRDefault="00A53EA1" w:rsidP="00A53EA1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7259F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EA1" w:rsidRPr="00A53EA1" w:rsidRDefault="00A53EA1" w:rsidP="00A53EA1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val="en-US" w:eastAsia="en-US"/>
        </w:rPr>
      </w:pPr>
      <w:r w:rsidRPr="00A53EA1">
        <w:rPr>
          <w:rFonts w:eastAsia="Calibri"/>
          <w:b/>
          <w:sz w:val="36"/>
          <w:szCs w:val="22"/>
          <w:lang w:val="en-US" w:eastAsia="en-US"/>
        </w:rPr>
        <w:t xml:space="preserve">                                    REPUBLICA MOLDOVA        </w:t>
      </w:r>
      <w:r w:rsidRPr="007259F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EA1">
        <w:rPr>
          <w:rFonts w:eastAsia="Calibri"/>
          <w:b/>
          <w:sz w:val="28"/>
          <w:szCs w:val="22"/>
          <w:lang w:val="en-US" w:eastAsia="en-US"/>
        </w:rPr>
        <w:t>CONSILIUL</w:t>
      </w:r>
      <w:r w:rsidRPr="00A53EA1">
        <w:rPr>
          <w:rFonts w:eastAsia="Calibri"/>
          <w:b/>
          <w:color w:val="FFFFFF" w:themeColor="background1"/>
          <w:sz w:val="28"/>
          <w:szCs w:val="22"/>
          <w:lang w:val="en-US" w:eastAsia="en-US"/>
        </w:rPr>
        <w:t>_</w:t>
      </w:r>
      <w:r w:rsidRPr="00A53EA1">
        <w:rPr>
          <w:rFonts w:eastAsia="Calibri"/>
          <w:b/>
          <w:sz w:val="28"/>
          <w:szCs w:val="22"/>
          <w:lang w:val="en-US" w:eastAsia="en-US"/>
        </w:rPr>
        <w:t>RAIONAL TELENEȘTI</w:t>
      </w:r>
      <w:r w:rsidRPr="00A53EA1">
        <w:rPr>
          <w:rFonts w:eastAsia="Calibri"/>
          <w:b/>
          <w:sz w:val="28"/>
          <w:szCs w:val="22"/>
          <w:u w:val="single"/>
          <w:lang w:val="en-US" w:eastAsia="en-US"/>
        </w:rPr>
        <w:t xml:space="preserve">               </w:t>
      </w:r>
    </w:p>
    <w:p w:rsidR="00A53EA1" w:rsidRPr="00A53EA1" w:rsidRDefault="00A53EA1" w:rsidP="00A53EA1">
      <w:pPr>
        <w:spacing w:line="276" w:lineRule="auto"/>
        <w:jc w:val="center"/>
        <w:outlineLvl w:val="1"/>
        <w:rPr>
          <w:sz w:val="20"/>
          <w:szCs w:val="20"/>
          <w:lang w:val="en-US"/>
        </w:rPr>
      </w:pPr>
      <w:r w:rsidRPr="00A53EA1">
        <w:rPr>
          <w:rFonts w:ascii="Calibri" w:eastAsia="Calibri" w:hAnsi="Calibri"/>
          <w:szCs w:val="22"/>
          <w:lang w:val="en-US" w:eastAsia="en-US"/>
        </w:rPr>
        <w:t xml:space="preserve"> </w:t>
      </w:r>
      <w:r w:rsidRPr="00A53EA1">
        <w:rPr>
          <w:sz w:val="20"/>
          <w:szCs w:val="20"/>
          <w:lang w:val="en-US"/>
        </w:rPr>
        <w:t xml:space="preserve">MD-5801, </w:t>
      </w:r>
      <w:proofErr w:type="spellStart"/>
      <w:r w:rsidRPr="00A53EA1">
        <w:rPr>
          <w:sz w:val="20"/>
          <w:szCs w:val="20"/>
          <w:lang w:val="en-US"/>
        </w:rPr>
        <w:t>or.Teleneşti</w:t>
      </w:r>
      <w:proofErr w:type="spellEnd"/>
      <w:r w:rsidRPr="00A53EA1">
        <w:rPr>
          <w:sz w:val="20"/>
          <w:szCs w:val="20"/>
          <w:lang w:val="en-US"/>
        </w:rPr>
        <w:t xml:space="preserve">, str.31 August, 9 </w:t>
      </w:r>
      <w:proofErr w:type="spellStart"/>
      <w:r w:rsidRPr="00A53EA1">
        <w:rPr>
          <w:sz w:val="20"/>
          <w:szCs w:val="20"/>
          <w:lang w:val="en-US"/>
        </w:rPr>
        <w:t>tel</w:t>
      </w:r>
      <w:proofErr w:type="spellEnd"/>
      <w:r w:rsidRPr="00A53EA1">
        <w:rPr>
          <w:sz w:val="20"/>
          <w:szCs w:val="20"/>
          <w:lang w:val="en-US"/>
        </w:rPr>
        <w:t>: (258)2-20-58, 2-26-50, fax: 2-24-50</w:t>
      </w:r>
    </w:p>
    <w:p w:rsidR="00A53EA1" w:rsidRPr="00A53EA1" w:rsidRDefault="00354483" w:rsidP="00A53EA1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val="en-US" w:eastAsia="en-US"/>
        </w:rPr>
      </w:pPr>
      <w:hyperlink r:id="rId7" w:history="1">
        <w:r w:rsidR="00A53EA1" w:rsidRPr="00A53EA1">
          <w:rPr>
            <w:color w:val="0000FF"/>
            <w:sz w:val="18"/>
            <w:szCs w:val="20"/>
            <w:u w:val="single"/>
            <w:lang w:val="en-US"/>
          </w:rPr>
          <w:t>www.telenesti.md</w:t>
        </w:r>
      </w:hyperlink>
      <w:proofErr w:type="gramStart"/>
      <w:r w:rsidR="00A53EA1" w:rsidRPr="00A53EA1">
        <w:rPr>
          <w:color w:val="0000FF"/>
          <w:sz w:val="18"/>
          <w:szCs w:val="20"/>
          <w:u w:val="single"/>
          <w:lang w:val="en-US"/>
        </w:rPr>
        <w:t>,</w:t>
      </w:r>
      <w:r w:rsidR="00A53EA1" w:rsidRPr="00A53EA1">
        <w:rPr>
          <w:color w:val="0000FF"/>
          <w:sz w:val="18"/>
          <w:szCs w:val="20"/>
          <w:lang w:val="en-US"/>
        </w:rPr>
        <w:t xml:space="preserve"> </w:t>
      </w:r>
      <w:r w:rsidR="00A53EA1" w:rsidRPr="00A53EA1">
        <w:rPr>
          <w:sz w:val="18"/>
          <w:szCs w:val="20"/>
          <w:lang w:val="en-US"/>
        </w:rPr>
        <w:t xml:space="preserve"> </w:t>
      </w:r>
      <w:proofErr w:type="gramEnd"/>
      <w:r w:rsidRPr="00354483">
        <w:fldChar w:fldCharType="begin"/>
      </w:r>
      <w:r w:rsidR="00A53EA1" w:rsidRPr="00A53EA1">
        <w:rPr>
          <w:lang w:val="en-US"/>
        </w:rPr>
        <w:instrText xml:space="preserve"> HYPERLINK "mailto:consiliul@telenesti.md" </w:instrText>
      </w:r>
      <w:r w:rsidRPr="00354483">
        <w:fldChar w:fldCharType="separate"/>
      </w:r>
      <w:r w:rsidR="00A53EA1" w:rsidRPr="00A53EA1">
        <w:rPr>
          <w:color w:val="0000FF"/>
          <w:sz w:val="18"/>
          <w:szCs w:val="20"/>
          <w:u w:val="single"/>
          <w:lang w:val="en-US"/>
        </w:rPr>
        <w:t>consiliul@telenesti.md</w:t>
      </w:r>
      <w:r>
        <w:rPr>
          <w:color w:val="0000FF"/>
          <w:sz w:val="18"/>
          <w:szCs w:val="20"/>
          <w:u w:val="single"/>
        </w:rPr>
        <w:fldChar w:fldCharType="end"/>
      </w:r>
      <w:r w:rsidR="00A53EA1" w:rsidRPr="00A53EA1">
        <w:rPr>
          <w:sz w:val="18"/>
          <w:szCs w:val="20"/>
          <w:lang w:val="en-US"/>
        </w:rPr>
        <w:t xml:space="preserve">, </w:t>
      </w:r>
      <w:hyperlink r:id="rId8" w:history="1">
        <w:r w:rsidR="00A53EA1" w:rsidRPr="00A53EA1">
          <w:rPr>
            <w:color w:val="0000FF"/>
            <w:sz w:val="18"/>
            <w:szCs w:val="20"/>
            <w:u w:val="single"/>
            <w:lang w:val="en-US"/>
          </w:rPr>
          <w:t>posta@telenesti.md</w:t>
        </w:r>
      </w:hyperlink>
      <w:r w:rsidR="00A53EA1" w:rsidRPr="00A53EA1">
        <w:rPr>
          <w:color w:val="0000FF"/>
          <w:sz w:val="18"/>
          <w:szCs w:val="20"/>
          <w:u w:val="single"/>
          <w:lang w:val="en-US"/>
        </w:rPr>
        <w:t xml:space="preserve">                                                      </w:t>
      </w:r>
    </w:p>
    <w:p w:rsidR="00A53EA1" w:rsidRPr="007259FA" w:rsidRDefault="00354483" w:rsidP="00A53EA1">
      <w:r>
        <w:pict>
          <v:rect id="_x0000_i1025" style="width:488.9pt;height:1.75pt" o:hrpct="958" o:hralign="center" o:hrstd="t" o:hr="t" fillcolor="#a0a0a0" stroked="f"/>
        </w:pict>
      </w:r>
    </w:p>
    <w:p w:rsidR="00A53EA1" w:rsidRPr="00A53EA1" w:rsidRDefault="00A53EA1" w:rsidP="00A53EA1">
      <w:pPr>
        <w:jc w:val="center"/>
        <w:rPr>
          <w:b/>
          <w:sz w:val="28"/>
          <w:szCs w:val="28"/>
          <w:lang w:val="en-US"/>
        </w:rPr>
      </w:pPr>
      <w:r w:rsidRPr="00A53EA1">
        <w:rPr>
          <w:lang w:val="en-US"/>
        </w:rPr>
        <w:t xml:space="preserve">    </w:t>
      </w:r>
      <w:proofErr w:type="gramStart"/>
      <w:r w:rsidR="0053408B">
        <w:rPr>
          <w:b/>
          <w:sz w:val="28"/>
          <w:szCs w:val="28"/>
          <w:lang w:val="en-US"/>
        </w:rPr>
        <w:t>DECIZIE nr.</w:t>
      </w:r>
      <w:proofErr w:type="gramEnd"/>
      <w:r w:rsidR="0053408B">
        <w:rPr>
          <w:b/>
          <w:sz w:val="28"/>
          <w:szCs w:val="28"/>
          <w:lang w:val="en-US"/>
        </w:rPr>
        <w:t xml:space="preserve"> 2</w:t>
      </w:r>
      <w:r w:rsidR="006D17B6">
        <w:rPr>
          <w:b/>
          <w:sz w:val="28"/>
          <w:szCs w:val="28"/>
          <w:lang w:val="en-US"/>
        </w:rPr>
        <w:t>/22</w:t>
      </w:r>
      <w:r w:rsidRPr="00A53EA1">
        <w:rPr>
          <w:b/>
          <w:sz w:val="28"/>
          <w:szCs w:val="28"/>
          <w:lang w:val="en-US"/>
        </w:rPr>
        <w:t xml:space="preserve">                                    </w:t>
      </w:r>
    </w:p>
    <w:p w:rsidR="00A53EA1" w:rsidRPr="00A53EA1" w:rsidRDefault="00A53EA1" w:rsidP="00A53EA1">
      <w:pPr>
        <w:jc w:val="right"/>
        <w:rPr>
          <w:lang w:val="en-US"/>
        </w:rPr>
      </w:pPr>
      <w:r w:rsidRPr="00A53EA1">
        <w:rPr>
          <w:lang w:val="en-US"/>
        </w:rPr>
        <w:t xml:space="preserve">                                                                                                                                  </w:t>
      </w:r>
      <w:r w:rsidR="006D17B6">
        <w:rPr>
          <w:lang w:val="en-US"/>
        </w:rPr>
        <w:t xml:space="preserve">                         </w:t>
      </w:r>
    </w:p>
    <w:p w:rsidR="00A53EA1" w:rsidRPr="00A53EA1" w:rsidRDefault="0053408B" w:rsidP="00A53EA1">
      <w:pPr>
        <w:rPr>
          <w:szCs w:val="28"/>
          <w:lang w:val="en-US"/>
        </w:rPr>
      </w:pPr>
      <w:r>
        <w:rPr>
          <w:szCs w:val="28"/>
          <w:lang w:val="en-US"/>
        </w:rPr>
        <w:t xml:space="preserve">          </w:t>
      </w:r>
      <w:proofErr w:type="gramStart"/>
      <w:r>
        <w:rPr>
          <w:szCs w:val="28"/>
          <w:lang w:val="en-US"/>
        </w:rPr>
        <w:t>din</w:t>
      </w:r>
      <w:proofErr w:type="gramEnd"/>
      <w:r>
        <w:rPr>
          <w:szCs w:val="28"/>
          <w:lang w:val="en-US"/>
        </w:rPr>
        <w:t xml:space="preserve"> </w:t>
      </w:r>
      <w:r w:rsidR="00C70A91">
        <w:rPr>
          <w:szCs w:val="28"/>
          <w:lang w:val="en-US"/>
        </w:rPr>
        <w:t>07 aprilie</w:t>
      </w:r>
      <w:r>
        <w:rPr>
          <w:szCs w:val="28"/>
          <w:lang w:val="en-US"/>
        </w:rPr>
        <w:t xml:space="preserve"> 2017</w:t>
      </w:r>
    </w:p>
    <w:p w:rsidR="004D16FC" w:rsidRPr="00832490" w:rsidRDefault="004D16FC" w:rsidP="00A22F27">
      <w:pPr>
        <w:jc w:val="both"/>
        <w:rPr>
          <w:lang w:val="ro-RO"/>
        </w:rPr>
      </w:pPr>
    </w:p>
    <w:p w:rsidR="0055780D" w:rsidRPr="00832490" w:rsidRDefault="009B5BD3" w:rsidP="00A22F27">
      <w:pPr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6"/>
          <w:lang w:val="ro-RO"/>
        </w:rPr>
        <w:t xml:space="preserve">  </w:t>
      </w:r>
      <w:r w:rsidR="00D714CA" w:rsidRPr="00832490">
        <w:rPr>
          <w:b/>
          <w:sz w:val="28"/>
          <w:szCs w:val="26"/>
          <w:lang w:val="ro-RO"/>
        </w:rPr>
        <w:t xml:space="preserve"> </w:t>
      </w:r>
      <w:r w:rsidR="00A22F27" w:rsidRPr="00832490">
        <w:rPr>
          <w:b/>
          <w:sz w:val="28"/>
          <w:szCs w:val="26"/>
          <w:lang w:val="ro-RO"/>
        </w:rPr>
        <w:t>„</w:t>
      </w:r>
      <w:r w:rsidR="00A22F27" w:rsidRPr="00832490">
        <w:rPr>
          <w:b/>
          <w:sz w:val="28"/>
          <w:szCs w:val="28"/>
          <w:lang w:val="ro-RO"/>
        </w:rPr>
        <w:t xml:space="preserve">Cu privire la </w:t>
      </w:r>
      <w:r w:rsidR="0055780D" w:rsidRPr="00832490">
        <w:rPr>
          <w:b/>
          <w:sz w:val="28"/>
          <w:szCs w:val="28"/>
          <w:lang w:val="ro-RO"/>
        </w:rPr>
        <w:t xml:space="preserve">alocarea unor mijloace financiare </w:t>
      </w:r>
    </w:p>
    <w:p w:rsidR="009B5BD3" w:rsidRPr="00832490" w:rsidRDefault="00D714CA" w:rsidP="00A22F27">
      <w:pPr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 xml:space="preserve">    </w:t>
      </w:r>
      <w:r w:rsidR="009B5BD3" w:rsidRPr="00832490">
        <w:rPr>
          <w:b/>
          <w:sz w:val="28"/>
          <w:szCs w:val="28"/>
          <w:lang w:val="ro-RO"/>
        </w:rPr>
        <w:t xml:space="preserve">     </w:t>
      </w:r>
      <w:r w:rsidRPr="00832490">
        <w:rPr>
          <w:b/>
          <w:sz w:val="28"/>
          <w:szCs w:val="28"/>
          <w:lang w:val="ro-RO"/>
        </w:rPr>
        <w:t xml:space="preserve"> </w:t>
      </w:r>
      <w:r w:rsidR="0055780D" w:rsidRPr="00832490">
        <w:rPr>
          <w:b/>
          <w:sz w:val="28"/>
          <w:szCs w:val="28"/>
          <w:lang w:val="ro-RO"/>
        </w:rPr>
        <w:t>pentru achitarea indemnizaţilor aleşilor</w:t>
      </w:r>
      <w:bookmarkStart w:id="0" w:name="_GoBack"/>
      <w:bookmarkEnd w:id="0"/>
    </w:p>
    <w:p w:rsidR="00A22F27" w:rsidRPr="00832490" w:rsidRDefault="009B5BD3" w:rsidP="009B5BD3">
      <w:pPr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 xml:space="preserve">                        </w:t>
      </w:r>
      <w:r w:rsidR="0055780D" w:rsidRPr="00832490">
        <w:rPr>
          <w:b/>
          <w:sz w:val="28"/>
          <w:szCs w:val="28"/>
          <w:lang w:val="ro-RO"/>
        </w:rPr>
        <w:t xml:space="preserve"> locali</w:t>
      </w:r>
      <w:r w:rsidR="00A22F27" w:rsidRPr="00832490">
        <w:rPr>
          <w:b/>
          <w:sz w:val="28"/>
          <w:szCs w:val="28"/>
          <w:lang w:val="ro-RO"/>
        </w:rPr>
        <w:t xml:space="preserve"> pentru </w:t>
      </w:r>
      <w:r w:rsidR="0053408B">
        <w:rPr>
          <w:b/>
          <w:sz w:val="28"/>
          <w:szCs w:val="28"/>
          <w:lang w:val="ro-RO"/>
        </w:rPr>
        <w:t>an. 2017</w:t>
      </w:r>
      <w:r w:rsidR="00A22F27" w:rsidRPr="00832490">
        <w:rPr>
          <w:b/>
          <w:sz w:val="28"/>
          <w:szCs w:val="28"/>
          <w:lang w:val="ro-RO"/>
        </w:rPr>
        <w:t>”</w:t>
      </w:r>
    </w:p>
    <w:p w:rsidR="00A22F27" w:rsidRPr="00832490" w:rsidRDefault="00A22F27" w:rsidP="00A22F27">
      <w:pPr>
        <w:jc w:val="both"/>
        <w:rPr>
          <w:b/>
          <w:sz w:val="36"/>
          <w:szCs w:val="28"/>
          <w:lang w:val="ro-RO"/>
        </w:rPr>
      </w:pPr>
    </w:p>
    <w:p w:rsidR="00361691" w:rsidRPr="00832490" w:rsidRDefault="00A22F27" w:rsidP="00A53EA1">
      <w:pPr>
        <w:ind w:firstLine="708"/>
        <w:jc w:val="both"/>
        <w:rPr>
          <w:sz w:val="28"/>
          <w:szCs w:val="28"/>
          <w:lang w:val="ro-RO"/>
        </w:rPr>
      </w:pPr>
      <w:r w:rsidRPr="00832490">
        <w:rPr>
          <w:sz w:val="28"/>
          <w:szCs w:val="28"/>
          <w:lang w:val="ro-RO"/>
        </w:rPr>
        <w:t xml:space="preserve">În scopul </w:t>
      </w:r>
      <w:r w:rsidR="0039181E" w:rsidRPr="00832490">
        <w:rPr>
          <w:sz w:val="28"/>
          <w:szCs w:val="28"/>
          <w:lang w:val="ro-RO"/>
        </w:rPr>
        <w:t>planificării necesarului de cheltuieli la achitarea</w:t>
      </w:r>
      <w:r w:rsidR="006D682C">
        <w:rPr>
          <w:sz w:val="28"/>
          <w:szCs w:val="28"/>
          <w:lang w:val="ro-RO"/>
        </w:rPr>
        <w:t xml:space="preserve"> indemnizaţiilor consilierilor raionali</w:t>
      </w:r>
      <w:r w:rsidR="0039181E" w:rsidRPr="00832490">
        <w:rPr>
          <w:sz w:val="28"/>
          <w:szCs w:val="28"/>
          <w:lang w:val="ro-RO"/>
        </w:rPr>
        <w:t xml:space="preserve"> pentru</w:t>
      </w:r>
      <w:r w:rsidR="0039181E">
        <w:rPr>
          <w:sz w:val="28"/>
          <w:szCs w:val="28"/>
          <w:lang w:val="ro-RO"/>
        </w:rPr>
        <w:t xml:space="preserve"> participarea la ședințele de lucru</w:t>
      </w:r>
      <w:r w:rsidR="006D682C">
        <w:rPr>
          <w:sz w:val="28"/>
          <w:szCs w:val="28"/>
          <w:lang w:val="ro-RO"/>
        </w:rPr>
        <w:t xml:space="preserve"> în</w:t>
      </w:r>
      <w:r w:rsidR="0039181E" w:rsidRPr="00832490">
        <w:rPr>
          <w:sz w:val="28"/>
          <w:szCs w:val="28"/>
          <w:lang w:val="ro-RO"/>
        </w:rPr>
        <w:t xml:space="preserve"> </w:t>
      </w:r>
      <w:r w:rsidR="0039181E">
        <w:rPr>
          <w:sz w:val="28"/>
          <w:szCs w:val="28"/>
          <w:lang w:val="ro-RO"/>
        </w:rPr>
        <w:t xml:space="preserve">anul bugetar 2016 </w:t>
      </w:r>
      <w:proofErr w:type="spellStart"/>
      <w:r w:rsidR="006D682C">
        <w:rPr>
          <w:sz w:val="28"/>
          <w:szCs w:val="28"/>
          <w:lang w:val="ro-RO"/>
        </w:rPr>
        <w:t>ținînd</w:t>
      </w:r>
      <w:proofErr w:type="spellEnd"/>
      <w:r w:rsidR="006D682C">
        <w:rPr>
          <w:sz w:val="28"/>
          <w:szCs w:val="28"/>
          <w:lang w:val="ro-RO"/>
        </w:rPr>
        <w:t xml:space="preserve"> cont de prevederile </w:t>
      </w:r>
      <w:r w:rsidR="00361691" w:rsidRPr="00832490">
        <w:rPr>
          <w:sz w:val="28"/>
          <w:szCs w:val="28"/>
          <w:lang w:val="ro-RO"/>
        </w:rPr>
        <w:t xml:space="preserve"> Deciziei Consiliului raional nr. 4/20 din 27.09.2012</w:t>
      </w:r>
      <w:r w:rsidR="00C20C86" w:rsidRPr="00832490">
        <w:rPr>
          <w:sz w:val="28"/>
          <w:szCs w:val="28"/>
          <w:lang w:val="ro-RO"/>
        </w:rPr>
        <w:t xml:space="preserve"> „C</w:t>
      </w:r>
      <w:r w:rsidR="00361691" w:rsidRPr="00832490">
        <w:rPr>
          <w:sz w:val="28"/>
          <w:szCs w:val="28"/>
          <w:lang w:val="ro-RO"/>
        </w:rPr>
        <w:t>u privire la indemnizaţiile  de consilier pentru participarea la şedinţele de lucru în cadrul Consiliului raional</w:t>
      </w:r>
      <w:r w:rsidR="00C20C86" w:rsidRPr="00832490">
        <w:rPr>
          <w:sz w:val="28"/>
          <w:szCs w:val="28"/>
          <w:lang w:val="ro-RO"/>
        </w:rPr>
        <w:t>”</w:t>
      </w:r>
      <w:r w:rsidR="00361691" w:rsidRPr="00832490">
        <w:rPr>
          <w:sz w:val="28"/>
          <w:szCs w:val="28"/>
          <w:lang w:val="ro-RO"/>
        </w:rPr>
        <w:t xml:space="preserve"> şi examinând Decizia</w:t>
      </w:r>
      <w:r w:rsidR="00C20C86" w:rsidRPr="00832490">
        <w:rPr>
          <w:sz w:val="28"/>
          <w:szCs w:val="28"/>
          <w:lang w:val="ro-RO"/>
        </w:rPr>
        <w:t xml:space="preserve"> nr. 2/6 din 12.07.2007 „C</w:t>
      </w:r>
      <w:r w:rsidRPr="00832490">
        <w:rPr>
          <w:sz w:val="28"/>
          <w:szCs w:val="28"/>
          <w:lang w:val="ro-RO"/>
        </w:rPr>
        <w:t>u privire la aprobarea Regulamentului privind constituirea şi funcţionarea Consiliului raional</w:t>
      </w:r>
      <w:r w:rsidR="00C20C86" w:rsidRPr="00832490">
        <w:rPr>
          <w:sz w:val="28"/>
          <w:szCs w:val="28"/>
          <w:lang w:val="ro-RO"/>
        </w:rPr>
        <w:t>”</w:t>
      </w:r>
      <w:r w:rsidRPr="00832490">
        <w:rPr>
          <w:sz w:val="28"/>
          <w:szCs w:val="28"/>
          <w:lang w:val="ro-RO"/>
        </w:rPr>
        <w:t xml:space="preserve">, </w:t>
      </w:r>
      <w:proofErr w:type="spellStart"/>
      <w:r w:rsidRPr="00832490">
        <w:rPr>
          <w:sz w:val="28"/>
          <w:szCs w:val="28"/>
          <w:lang w:val="ro-RO"/>
        </w:rPr>
        <w:t>ţinînd</w:t>
      </w:r>
      <w:proofErr w:type="spellEnd"/>
      <w:r w:rsidRPr="00832490">
        <w:rPr>
          <w:sz w:val="28"/>
          <w:szCs w:val="28"/>
          <w:lang w:val="ro-RO"/>
        </w:rPr>
        <w:t xml:space="preserve"> cont de prevederile art. 23 al. (3)</w:t>
      </w:r>
      <w:r w:rsidR="00393B3A" w:rsidRPr="00832490">
        <w:rPr>
          <w:sz w:val="28"/>
          <w:szCs w:val="28"/>
          <w:lang w:val="ro-RO"/>
        </w:rPr>
        <w:t>, art. 25 al. (</w:t>
      </w:r>
      <w:r w:rsidR="00E2334E" w:rsidRPr="00832490">
        <w:rPr>
          <w:sz w:val="28"/>
          <w:szCs w:val="28"/>
          <w:lang w:val="ro-RO"/>
        </w:rPr>
        <w:t xml:space="preserve">1 și </w:t>
      </w:r>
      <w:r w:rsidR="00393B3A" w:rsidRPr="00832490">
        <w:rPr>
          <w:sz w:val="28"/>
          <w:szCs w:val="28"/>
          <w:lang w:val="ro-RO"/>
        </w:rPr>
        <w:t>3</w:t>
      </w:r>
      <w:r w:rsidR="004268A1" w:rsidRPr="00832490">
        <w:rPr>
          <w:sz w:val="28"/>
          <w:szCs w:val="28"/>
          <w:lang w:val="ro-RO"/>
        </w:rPr>
        <w:t>) al Legii nr. 768 din 02.02.2000 privind statutul alesului local,</w:t>
      </w:r>
      <w:r w:rsidR="00832490">
        <w:rPr>
          <w:sz w:val="28"/>
          <w:szCs w:val="28"/>
          <w:lang w:val="ro-RO"/>
        </w:rPr>
        <w:t xml:space="preserve"> </w:t>
      </w:r>
      <w:proofErr w:type="spellStart"/>
      <w:r w:rsidR="004268A1" w:rsidRPr="00832490">
        <w:rPr>
          <w:sz w:val="28"/>
          <w:szCs w:val="28"/>
          <w:lang w:val="ro-RO"/>
        </w:rPr>
        <w:t>avînd</w:t>
      </w:r>
      <w:proofErr w:type="spellEnd"/>
      <w:r w:rsidR="004268A1" w:rsidRPr="00832490">
        <w:rPr>
          <w:sz w:val="28"/>
          <w:szCs w:val="28"/>
          <w:lang w:val="ro-RO"/>
        </w:rPr>
        <w:t xml:space="preserve"> în vedere avizul pozitiv al Comisiei consultative pentru economie, buget şi finanţe, </w:t>
      </w:r>
      <w:r w:rsidR="007539F8" w:rsidRPr="00832490">
        <w:rPr>
          <w:sz w:val="28"/>
          <w:szCs w:val="28"/>
          <w:lang w:val="ro-RO"/>
        </w:rPr>
        <w:t xml:space="preserve">în temeiul </w:t>
      </w:r>
      <w:r w:rsidRPr="00832490">
        <w:rPr>
          <w:sz w:val="28"/>
          <w:szCs w:val="28"/>
          <w:lang w:val="ro-RO"/>
        </w:rPr>
        <w:t xml:space="preserve">art. 43 </w:t>
      </w:r>
      <w:r w:rsidR="007539F8" w:rsidRPr="00832490">
        <w:rPr>
          <w:sz w:val="28"/>
          <w:szCs w:val="28"/>
          <w:lang w:val="ro-RO"/>
        </w:rPr>
        <w:t>al. (2</w:t>
      </w:r>
      <w:r w:rsidRPr="00832490">
        <w:rPr>
          <w:sz w:val="28"/>
          <w:szCs w:val="28"/>
          <w:lang w:val="ro-RO"/>
        </w:rPr>
        <w:t>), art. 46 al Legii nr. 436-XVI din 28.12.2006 privind administra</w:t>
      </w:r>
      <w:r w:rsidRPr="00832490">
        <w:rPr>
          <w:rFonts w:asciiTheme="minorHAnsi" w:hAnsiTheme="minorHAnsi"/>
          <w:sz w:val="28"/>
          <w:szCs w:val="28"/>
          <w:lang w:val="ro-RO"/>
        </w:rPr>
        <w:t>ț</w:t>
      </w:r>
      <w:r w:rsidRPr="00832490">
        <w:rPr>
          <w:sz w:val="28"/>
          <w:szCs w:val="28"/>
          <w:lang w:val="ro-RO"/>
        </w:rPr>
        <w:t>ia publică locală, Consiliul raional,</w:t>
      </w:r>
    </w:p>
    <w:p w:rsidR="00361691" w:rsidRPr="00832490" w:rsidRDefault="00A22F27" w:rsidP="00E2334E">
      <w:pPr>
        <w:tabs>
          <w:tab w:val="left" w:pos="3420"/>
        </w:tabs>
        <w:jc w:val="center"/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>DECIDE:</w:t>
      </w:r>
    </w:p>
    <w:p w:rsidR="007539F8" w:rsidRPr="00832490" w:rsidRDefault="00A5036C" w:rsidP="0055780D">
      <w:pPr>
        <w:tabs>
          <w:tab w:val="left" w:pos="142"/>
        </w:tabs>
        <w:jc w:val="both"/>
        <w:rPr>
          <w:sz w:val="28"/>
          <w:szCs w:val="28"/>
          <w:lang w:val="ro-RO"/>
        </w:rPr>
      </w:pPr>
      <w:r w:rsidRPr="00832490">
        <w:rPr>
          <w:sz w:val="28"/>
          <w:szCs w:val="28"/>
          <w:lang w:val="ro-RO"/>
        </w:rPr>
        <w:tab/>
      </w:r>
      <w:r w:rsidRPr="00832490">
        <w:rPr>
          <w:sz w:val="28"/>
          <w:szCs w:val="28"/>
          <w:lang w:val="ro-RO"/>
        </w:rPr>
        <w:tab/>
        <w:t>1</w:t>
      </w:r>
      <w:r w:rsidR="0055780D" w:rsidRPr="00832490">
        <w:rPr>
          <w:sz w:val="28"/>
          <w:szCs w:val="28"/>
          <w:lang w:val="ro-RO"/>
        </w:rPr>
        <w:t>.</w:t>
      </w:r>
      <w:r w:rsidR="00C20C86" w:rsidRPr="00832490">
        <w:rPr>
          <w:sz w:val="28"/>
          <w:szCs w:val="28"/>
          <w:lang w:val="ro-RO"/>
        </w:rPr>
        <w:t xml:space="preserve"> </w:t>
      </w:r>
      <w:r w:rsidR="00A22F27" w:rsidRPr="00832490">
        <w:rPr>
          <w:sz w:val="28"/>
          <w:szCs w:val="28"/>
          <w:lang w:val="ro-RO"/>
        </w:rPr>
        <w:t xml:space="preserve">Se </w:t>
      </w:r>
      <w:r w:rsidR="007539F8" w:rsidRPr="00832490">
        <w:rPr>
          <w:sz w:val="28"/>
          <w:szCs w:val="28"/>
          <w:lang w:val="ro-RO"/>
        </w:rPr>
        <w:t xml:space="preserve">alocă Aparatului Preşedintelui raionului mijloace financiare </w:t>
      </w:r>
      <w:r w:rsidR="0055780D" w:rsidRPr="00832490">
        <w:rPr>
          <w:sz w:val="28"/>
          <w:szCs w:val="28"/>
          <w:lang w:val="ro-RO"/>
        </w:rPr>
        <w:t xml:space="preserve">în sumă </w:t>
      </w:r>
      <w:r w:rsidRPr="00832490">
        <w:rPr>
          <w:sz w:val="28"/>
          <w:szCs w:val="28"/>
          <w:lang w:val="ro-RO"/>
        </w:rPr>
        <w:t xml:space="preserve">totală </w:t>
      </w:r>
      <w:r w:rsidR="0055780D" w:rsidRPr="00832490">
        <w:rPr>
          <w:sz w:val="28"/>
          <w:szCs w:val="28"/>
          <w:lang w:val="ro-RO"/>
        </w:rPr>
        <w:t>de</w:t>
      </w:r>
      <w:r w:rsidR="0053408B">
        <w:rPr>
          <w:sz w:val="28"/>
          <w:szCs w:val="28"/>
          <w:lang w:val="ro-RO"/>
        </w:rPr>
        <w:t xml:space="preserve">  140 ( una sută patruzeci </w:t>
      </w:r>
      <w:r w:rsidR="00C45D31" w:rsidRPr="00832490">
        <w:rPr>
          <w:sz w:val="28"/>
          <w:szCs w:val="28"/>
          <w:lang w:val="ro-RO"/>
        </w:rPr>
        <w:t>)</w:t>
      </w:r>
      <w:r w:rsidRPr="00832490">
        <w:rPr>
          <w:sz w:val="28"/>
          <w:szCs w:val="28"/>
          <w:lang w:val="ro-RO"/>
        </w:rPr>
        <w:t xml:space="preserve"> mii</w:t>
      </w:r>
      <w:r w:rsidR="00C45D31" w:rsidRPr="00832490">
        <w:rPr>
          <w:sz w:val="28"/>
          <w:szCs w:val="28"/>
          <w:lang w:val="ro-RO"/>
        </w:rPr>
        <w:t xml:space="preserve"> lei, </w:t>
      </w:r>
      <w:r w:rsidR="007539F8" w:rsidRPr="00832490">
        <w:rPr>
          <w:sz w:val="28"/>
          <w:szCs w:val="28"/>
          <w:lang w:val="ro-RO"/>
        </w:rPr>
        <w:t>pentru acoperirea cheltuielilor</w:t>
      </w:r>
      <w:r w:rsidRPr="00832490">
        <w:rPr>
          <w:sz w:val="28"/>
          <w:szCs w:val="28"/>
          <w:lang w:val="ro-RO"/>
        </w:rPr>
        <w:t xml:space="preserve"> </w:t>
      </w:r>
      <w:r w:rsidR="00D6574D" w:rsidRPr="00832490">
        <w:rPr>
          <w:sz w:val="28"/>
          <w:szCs w:val="28"/>
          <w:lang w:val="ro-RO"/>
        </w:rPr>
        <w:t xml:space="preserve"> de acordare</w:t>
      </w:r>
      <w:r w:rsidRPr="00832490">
        <w:rPr>
          <w:sz w:val="28"/>
          <w:szCs w:val="28"/>
          <w:lang w:val="ro-RO"/>
        </w:rPr>
        <w:t xml:space="preserve"> </w:t>
      </w:r>
      <w:r w:rsidR="00D6574D" w:rsidRPr="00832490">
        <w:rPr>
          <w:sz w:val="28"/>
          <w:szCs w:val="28"/>
          <w:lang w:val="ro-RO"/>
        </w:rPr>
        <w:t>a indemnizaţiei</w:t>
      </w:r>
      <w:r w:rsidR="007539F8" w:rsidRPr="00832490">
        <w:rPr>
          <w:sz w:val="28"/>
          <w:szCs w:val="28"/>
          <w:lang w:val="ro-RO"/>
        </w:rPr>
        <w:t xml:space="preserve"> p</w:t>
      </w:r>
      <w:r w:rsidR="00F523EB" w:rsidRPr="00832490">
        <w:rPr>
          <w:sz w:val="28"/>
          <w:szCs w:val="28"/>
          <w:lang w:val="ro-RO"/>
        </w:rPr>
        <w:t>e</w:t>
      </w:r>
      <w:r w:rsidR="0053408B">
        <w:rPr>
          <w:sz w:val="28"/>
          <w:szCs w:val="28"/>
          <w:lang w:val="ro-RO"/>
        </w:rPr>
        <w:t>ntru participarea consilierilor raionali</w:t>
      </w:r>
      <w:r w:rsidR="00C45D31" w:rsidRPr="00832490">
        <w:rPr>
          <w:sz w:val="28"/>
          <w:szCs w:val="28"/>
          <w:lang w:val="ro-RO"/>
        </w:rPr>
        <w:t>,</w:t>
      </w:r>
      <w:r w:rsidR="00F523EB" w:rsidRPr="00832490">
        <w:rPr>
          <w:sz w:val="28"/>
          <w:szCs w:val="28"/>
          <w:lang w:val="ro-RO"/>
        </w:rPr>
        <w:t xml:space="preserve"> </w:t>
      </w:r>
      <w:r w:rsidR="007539F8" w:rsidRPr="00832490">
        <w:rPr>
          <w:sz w:val="28"/>
          <w:szCs w:val="28"/>
          <w:lang w:val="ro-RO"/>
        </w:rPr>
        <w:t>la</w:t>
      </w:r>
      <w:r w:rsidR="00E2334E" w:rsidRPr="00832490">
        <w:rPr>
          <w:sz w:val="28"/>
          <w:szCs w:val="28"/>
          <w:lang w:val="ro-RO"/>
        </w:rPr>
        <w:t xml:space="preserve"> 8</w:t>
      </w:r>
      <w:r w:rsidR="00D6574D" w:rsidRPr="00832490">
        <w:rPr>
          <w:sz w:val="28"/>
          <w:szCs w:val="28"/>
          <w:lang w:val="ro-RO"/>
        </w:rPr>
        <w:t xml:space="preserve"> şedinţe</w:t>
      </w:r>
      <w:r w:rsidRPr="00832490">
        <w:rPr>
          <w:sz w:val="28"/>
          <w:szCs w:val="28"/>
          <w:lang w:val="ro-RO"/>
        </w:rPr>
        <w:t xml:space="preserve"> </w:t>
      </w:r>
      <w:r w:rsidR="007539F8" w:rsidRPr="00832490">
        <w:rPr>
          <w:sz w:val="28"/>
          <w:szCs w:val="28"/>
          <w:lang w:val="ro-RO"/>
        </w:rPr>
        <w:t>de lucru</w:t>
      </w:r>
      <w:r w:rsidRPr="00832490">
        <w:rPr>
          <w:sz w:val="28"/>
          <w:szCs w:val="28"/>
          <w:lang w:val="ro-RO"/>
        </w:rPr>
        <w:t xml:space="preserve"> </w:t>
      </w:r>
      <w:r w:rsidR="007539F8" w:rsidRPr="00832490">
        <w:rPr>
          <w:sz w:val="28"/>
          <w:szCs w:val="28"/>
          <w:lang w:val="ro-RO"/>
        </w:rPr>
        <w:t xml:space="preserve">ale </w:t>
      </w:r>
      <w:r w:rsidR="00F523EB" w:rsidRPr="00832490">
        <w:rPr>
          <w:sz w:val="28"/>
          <w:szCs w:val="28"/>
          <w:lang w:val="ro-RO"/>
        </w:rPr>
        <w:t>Consiliului raional</w:t>
      </w:r>
      <w:r w:rsidR="00C45D31" w:rsidRPr="00832490">
        <w:rPr>
          <w:sz w:val="28"/>
          <w:szCs w:val="28"/>
          <w:lang w:val="ro-RO"/>
        </w:rPr>
        <w:t xml:space="preserve"> estimate pentru anul curent</w:t>
      </w:r>
      <w:r w:rsidR="00930E62" w:rsidRPr="00832490">
        <w:rPr>
          <w:sz w:val="28"/>
          <w:szCs w:val="28"/>
          <w:lang w:val="ro-RO"/>
        </w:rPr>
        <w:t>;</w:t>
      </w:r>
    </w:p>
    <w:p w:rsidR="004D16FC" w:rsidRPr="00A53EA1" w:rsidRDefault="004D16FC" w:rsidP="0055780D">
      <w:pPr>
        <w:tabs>
          <w:tab w:val="left" w:pos="142"/>
        </w:tabs>
        <w:jc w:val="both"/>
        <w:rPr>
          <w:sz w:val="16"/>
          <w:szCs w:val="28"/>
          <w:lang w:val="ro-RO"/>
        </w:rPr>
      </w:pPr>
    </w:p>
    <w:p w:rsidR="00A53EA1" w:rsidRDefault="004D16FC" w:rsidP="0055780D">
      <w:pPr>
        <w:tabs>
          <w:tab w:val="left" w:pos="142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2</w:t>
      </w:r>
      <w:r w:rsidR="0055780D" w:rsidRPr="00832490">
        <w:rPr>
          <w:sz w:val="28"/>
          <w:szCs w:val="28"/>
          <w:lang w:val="ro-RO"/>
        </w:rPr>
        <w:t>.</w:t>
      </w:r>
      <w:r w:rsidR="00C20C86" w:rsidRPr="00832490">
        <w:rPr>
          <w:sz w:val="28"/>
          <w:szCs w:val="28"/>
          <w:lang w:val="ro-RO"/>
        </w:rPr>
        <w:t xml:space="preserve"> </w:t>
      </w:r>
      <w:r w:rsidR="007539F8" w:rsidRPr="00832490">
        <w:rPr>
          <w:sz w:val="28"/>
          <w:szCs w:val="28"/>
          <w:lang w:val="ro-RO"/>
        </w:rPr>
        <w:t>Mijloacele finan</w:t>
      </w:r>
      <w:r w:rsidR="00D6574D" w:rsidRPr="00832490">
        <w:rPr>
          <w:sz w:val="28"/>
          <w:szCs w:val="28"/>
          <w:lang w:val="ro-RO"/>
        </w:rPr>
        <w:t>ciare</w:t>
      </w:r>
      <w:r w:rsidR="00EF671F" w:rsidRPr="00832490">
        <w:rPr>
          <w:sz w:val="28"/>
          <w:szCs w:val="28"/>
          <w:lang w:val="ro-RO"/>
        </w:rPr>
        <w:t xml:space="preserve"> prevăzute la pct. 1</w:t>
      </w:r>
      <w:r w:rsidR="007539F8" w:rsidRPr="00832490">
        <w:rPr>
          <w:sz w:val="28"/>
          <w:szCs w:val="28"/>
          <w:lang w:val="ro-RO"/>
        </w:rPr>
        <w:t xml:space="preserve"> a</w:t>
      </w:r>
      <w:r w:rsidR="00393B3A" w:rsidRPr="00832490">
        <w:rPr>
          <w:sz w:val="28"/>
          <w:szCs w:val="28"/>
          <w:lang w:val="ro-RO"/>
        </w:rPr>
        <w:t>l</w:t>
      </w:r>
      <w:r w:rsidR="007539F8" w:rsidRPr="00832490">
        <w:rPr>
          <w:sz w:val="28"/>
          <w:szCs w:val="28"/>
          <w:lang w:val="ro-RO"/>
        </w:rPr>
        <w:t xml:space="preserve"> prezentei decizii vor fi alocate din soldul disponibil al bugetului raional.</w:t>
      </w:r>
      <w:r w:rsidR="00C45D31" w:rsidRPr="00832490">
        <w:rPr>
          <w:sz w:val="28"/>
          <w:szCs w:val="28"/>
          <w:lang w:val="ro-RO"/>
        </w:rPr>
        <w:t xml:space="preserve"> </w:t>
      </w:r>
    </w:p>
    <w:p w:rsidR="007539F8" w:rsidRPr="00832490" w:rsidRDefault="00A53EA1" w:rsidP="0055780D">
      <w:pPr>
        <w:tabs>
          <w:tab w:val="left" w:pos="142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C45D31" w:rsidRPr="00832490">
        <w:rPr>
          <w:sz w:val="28"/>
          <w:szCs w:val="28"/>
          <w:lang w:val="ro-RO"/>
        </w:rPr>
        <w:t>În calitate de act justificativ pentru plata</w:t>
      </w:r>
      <w:r w:rsidR="00EF671F" w:rsidRPr="00832490">
        <w:rPr>
          <w:sz w:val="28"/>
          <w:szCs w:val="28"/>
          <w:lang w:val="ro-RO"/>
        </w:rPr>
        <w:t xml:space="preserve"> indemnizaţiilor nominalizate</w:t>
      </w:r>
      <w:r w:rsidR="00C45D31" w:rsidRPr="00832490">
        <w:rPr>
          <w:sz w:val="28"/>
          <w:szCs w:val="28"/>
          <w:lang w:val="ro-RO"/>
        </w:rPr>
        <w:t xml:space="preserve"> va servi borderoul cu prezenţa la şedinţe</w:t>
      </w:r>
      <w:r>
        <w:rPr>
          <w:sz w:val="28"/>
          <w:szCs w:val="28"/>
          <w:lang w:val="ro-RO"/>
        </w:rPr>
        <w:t xml:space="preserve">le consiliului </w:t>
      </w:r>
      <w:r w:rsidR="00C45D31" w:rsidRPr="00832490">
        <w:rPr>
          <w:sz w:val="28"/>
          <w:szCs w:val="28"/>
          <w:lang w:val="ro-RO"/>
        </w:rPr>
        <w:t>, întocmit de către Secretarul Consiliului raional.</w:t>
      </w:r>
    </w:p>
    <w:p w:rsidR="00393B3A" w:rsidRPr="00A53EA1" w:rsidRDefault="00393B3A" w:rsidP="00393B3A">
      <w:pPr>
        <w:tabs>
          <w:tab w:val="left" w:pos="142"/>
        </w:tabs>
        <w:jc w:val="both"/>
        <w:rPr>
          <w:sz w:val="20"/>
          <w:szCs w:val="28"/>
          <w:lang w:val="ro-RO"/>
        </w:rPr>
      </w:pPr>
    </w:p>
    <w:p w:rsidR="007539F8" w:rsidRPr="00832490" w:rsidRDefault="004D16FC" w:rsidP="0055780D">
      <w:pPr>
        <w:tabs>
          <w:tab w:val="left" w:pos="142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3</w:t>
      </w:r>
      <w:r w:rsidR="0055780D" w:rsidRPr="00832490">
        <w:rPr>
          <w:sz w:val="28"/>
          <w:szCs w:val="28"/>
          <w:lang w:val="ro-RO"/>
        </w:rPr>
        <w:t>.</w:t>
      </w:r>
      <w:r w:rsidR="00C20C86" w:rsidRPr="00832490">
        <w:rPr>
          <w:sz w:val="28"/>
          <w:szCs w:val="28"/>
          <w:lang w:val="ro-RO"/>
        </w:rPr>
        <w:t xml:space="preserve"> </w:t>
      </w:r>
      <w:r w:rsidR="007539F8" w:rsidRPr="00832490">
        <w:rPr>
          <w:sz w:val="28"/>
          <w:szCs w:val="28"/>
          <w:lang w:val="ro-RO"/>
        </w:rPr>
        <w:t>Executarea prezentei decizii se pun</w:t>
      </w:r>
      <w:r w:rsidR="00C45D31" w:rsidRPr="00832490">
        <w:rPr>
          <w:sz w:val="28"/>
          <w:szCs w:val="28"/>
          <w:lang w:val="ro-RO"/>
        </w:rPr>
        <w:t>e în sea</w:t>
      </w:r>
      <w:r w:rsidR="00D714CA" w:rsidRPr="00832490">
        <w:rPr>
          <w:sz w:val="28"/>
          <w:szCs w:val="28"/>
          <w:lang w:val="ro-RO"/>
        </w:rPr>
        <w:t>ma contabilului şef din cadrul Aparatului P</w:t>
      </w:r>
      <w:r w:rsidR="00C45D31" w:rsidRPr="00832490">
        <w:rPr>
          <w:sz w:val="28"/>
          <w:szCs w:val="28"/>
          <w:lang w:val="ro-RO"/>
        </w:rPr>
        <w:t>reşedintelui raionului</w:t>
      </w:r>
      <w:r w:rsidR="007539F8" w:rsidRPr="00832490">
        <w:rPr>
          <w:sz w:val="28"/>
          <w:szCs w:val="28"/>
          <w:lang w:val="ro-RO"/>
        </w:rPr>
        <w:t>.</w:t>
      </w:r>
    </w:p>
    <w:p w:rsidR="00393B3A" w:rsidRPr="00A53EA1" w:rsidRDefault="00393B3A" w:rsidP="00393B3A">
      <w:pPr>
        <w:pStyle w:val="Listparagraf"/>
        <w:tabs>
          <w:tab w:val="left" w:pos="142"/>
        </w:tabs>
        <w:ind w:left="284"/>
        <w:jc w:val="both"/>
        <w:rPr>
          <w:sz w:val="18"/>
          <w:szCs w:val="28"/>
          <w:lang w:val="ro-RO"/>
        </w:rPr>
      </w:pPr>
    </w:p>
    <w:p w:rsidR="00A22F27" w:rsidRPr="00832490" w:rsidRDefault="004D16FC" w:rsidP="0055780D">
      <w:pPr>
        <w:tabs>
          <w:tab w:val="left" w:pos="142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4</w:t>
      </w:r>
      <w:r w:rsidR="0055780D" w:rsidRPr="00832490">
        <w:rPr>
          <w:sz w:val="28"/>
          <w:szCs w:val="28"/>
          <w:lang w:val="ro-RO"/>
        </w:rPr>
        <w:t>.</w:t>
      </w:r>
      <w:r w:rsidR="00C20C86" w:rsidRPr="00832490">
        <w:rPr>
          <w:sz w:val="28"/>
          <w:szCs w:val="28"/>
          <w:lang w:val="ro-RO"/>
        </w:rPr>
        <w:t xml:space="preserve"> </w:t>
      </w:r>
      <w:r w:rsidR="00A22F27" w:rsidRPr="00832490">
        <w:rPr>
          <w:sz w:val="28"/>
          <w:szCs w:val="28"/>
          <w:lang w:val="ro-RO"/>
        </w:rPr>
        <w:t>Controlul asupra executării deciziei date va fi exercitat de Pre</w:t>
      </w:r>
      <w:r w:rsidR="00A22F27" w:rsidRPr="00832490">
        <w:rPr>
          <w:rFonts w:asciiTheme="majorHAnsi" w:hAnsiTheme="majorHAnsi"/>
          <w:sz w:val="28"/>
          <w:szCs w:val="28"/>
          <w:lang w:val="ro-RO"/>
        </w:rPr>
        <w:t>ș</w:t>
      </w:r>
      <w:r w:rsidR="00A22F27" w:rsidRPr="00832490">
        <w:rPr>
          <w:sz w:val="28"/>
          <w:szCs w:val="28"/>
          <w:lang w:val="ro-RO"/>
        </w:rPr>
        <w:t xml:space="preserve">edintele </w:t>
      </w:r>
      <w:r w:rsidR="007539F8" w:rsidRPr="00832490">
        <w:rPr>
          <w:sz w:val="28"/>
          <w:szCs w:val="28"/>
          <w:lang w:val="ro-RO"/>
        </w:rPr>
        <w:t>raionului.</w:t>
      </w:r>
    </w:p>
    <w:p w:rsidR="00393B3A" w:rsidRPr="00832490" w:rsidRDefault="00393B3A" w:rsidP="00A22F27">
      <w:pPr>
        <w:rPr>
          <w:b/>
          <w:szCs w:val="28"/>
          <w:lang w:val="ro-RO"/>
        </w:rPr>
      </w:pPr>
    </w:p>
    <w:p w:rsidR="00A22F27" w:rsidRPr="00832490" w:rsidRDefault="00A22F27" w:rsidP="00A22F27">
      <w:pPr>
        <w:tabs>
          <w:tab w:val="left" w:pos="851"/>
        </w:tabs>
        <w:spacing w:line="276" w:lineRule="auto"/>
        <w:jc w:val="both"/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 xml:space="preserve"> </w:t>
      </w:r>
      <w:r w:rsidR="00C45D31" w:rsidRPr="00832490">
        <w:rPr>
          <w:b/>
          <w:sz w:val="28"/>
          <w:szCs w:val="28"/>
          <w:lang w:val="ro-RO"/>
        </w:rPr>
        <w:t xml:space="preserve">   </w:t>
      </w:r>
      <w:r w:rsidR="0055780D" w:rsidRPr="00832490">
        <w:rPr>
          <w:b/>
          <w:sz w:val="28"/>
          <w:szCs w:val="28"/>
          <w:lang w:val="ro-RO"/>
        </w:rPr>
        <w:t xml:space="preserve"> </w:t>
      </w:r>
      <w:r w:rsidR="00C45D31" w:rsidRPr="00832490">
        <w:rPr>
          <w:b/>
          <w:sz w:val="28"/>
          <w:szCs w:val="28"/>
          <w:lang w:val="ro-RO"/>
        </w:rPr>
        <w:t xml:space="preserve"> </w:t>
      </w:r>
      <w:r w:rsidRPr="00832490">
        <w:rPr>
          <w:b/>
          <w:sz w:val="28"/>
          <w:szCs w:val="28"/>
          <w:lang w:val="ro-RO"/>
        </w:rPr>
        <w:t xml:space="preserve">Preşedintele  şedinţei                                   </w:t>
      </w:r>
      <w:r w:rsidR="0039181E">
        <w:rPr>
          <w:b/>
          <w:sz w:val="28"/>
          <w:szCs w:val="28"/>
          <w:lang w:val="ro-RO"/>
        </w:rPr>
        <w:t xml:space="preserve">              </w:t>
      </w:r>
      <w:r w:rsidR="006D17B6">
        <w:rPr>
          <w:b/>
          <w:sz w:val="28"/>
          <w:szCs w:val="28"/>
          <w:lang w:val="ro-RO"/>
        </w:rPr>
        <w:t xml:space="preserve">Vladimir </w:t>
      </w:r>
      <w:proofErr w:type="spellStart"/>
      <w:r w:rsidR="006D17B6">
        <w:rPr>
          <w:b/>
          <w:sz w:val="28"/>
          <w:szCs w:val="28"/>
          <w:lang w:val="ro-RO"/>
        </w:rPr>
        <w:t>Stratulat</w:t>
      </w:r>
      <w:proofErr w:type="spellEnd"/>
    </w:p>
    <w:p w:rsidR="00A22F27" w:rsidRPr="00832490" w:rsidRDefault="00A22F27" w:rsidP="00A22F27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272C27" w:rsidRPr="00832490" w:rsidRDefault="00C45D31" w:rsidP="00C45D31">
      <w:pPr>
        <w:spacing w:line="276" w:lineRule="auto"/>
        <w:rPr>
          <w:b/>
          <w:sz w:val="28"/>
          <w:szCs w:val="28"/>
          <w:lang w:val="ro-RO"/>
        </w:rPr>
      </w:pPr>
      <w:r w:rsidRPr="00832490">
        <w:rPr>
          <w:b/>
          <w:sz w:val="28"/>
          <w:szCs w:val="28"/>
          <w:lang w:val="ro-RO"/>
        </w:rPr>
        <w:t xml:space="preserve"> Secretarul  Consiliului  r</w:t>
      </w:r>
      <w:r w:rsidR="00A22F27" w:rsidRPr="00832490">
        <w:rPr>
          <w:b/>
          <w:sz w:val="28"/>
          <w:szCs w:val="28"/>
          <w:lang w:val="ro-RO"/>
        </w:rPr>
        <w:t xml:space="preserve">aional                                         </w:t>
      </w:r>
      <w:r w:rsidR="0055780D" w:rsidRPr="00832490">
        <w:rPr>
          <w:b/>
          <w:sz w:val="28"/>
          <w:szCs w:val="28"/>
          <w:lang w:val="ro-RO"/>
        </w:rPr>
        <w:t xml:space="preserve">  </w:t>
      </w:r>
      <w:r w:rsidR="00A22F27" w:rsidRPr="00832490">
        <w:rPr>
          <w:b/>
          <w:sz w:val="28"/>
          <w:szCs w:val="28"/>
          <w:lang w:val="ro-RO"/>
        </w:rPr>
        <w:t xml:space="preserve">   </w:t>
      </w:r>
      <w:r w:rsidRPr="00832490">
        <w:rPr>
          <w:b/>
          <w:sz w:val="28"/>
          <w:szCs w:val="28"/>
          <w:lang w:val="ro-RO"/>
        </w:rPr>
        <w:t xml:space="preserve">  </w:t>
      </w:r>
      <w:r w:rsidR="00A22F27" w:rsidRPr="00832490">
        <w:rPr>
          <w:b/>
          <w:sz w:val="28"/>
          <w:szCs w:val="28"/>
          <w:lang w:val="ro-RO"/>
        </w:rPr>
        <w:t xml:space="preserve"> Sergiu Lazăr</w:t>
      </w:r>
    </w:p>
    <w:sectPr w:rsidR="00272C27" w:rsidRPr="00832490" w:rsidSect="00A53EA1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C6ACE"/>
    <w:multiLevelType w:val="multilevel"/>
    <w:tmpl w:val="248E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36C48"/>
    <w:rsid w:val="00124434"/>
    <w:rsid w:val="00160120"/>
    <w:rsid w:val="001B07C0"/>
    <w:rsid w:val="002309EF"/>
    <w:rsid w:val="00272C27"/>
    <w:rsid w:val="002D3440"/>
    <w:rsid w:val="002D53B3"/>
    <w:rsid w:val="003357C1"/>
    <w:rsid w:val="00354483"/>
    <w:rsid w:val="00361691"/>
    <w:rsid w:val="0039181E"/>
    <w:rsid w:val="00393B3A"/>
    <w:rsid w:val="00422A71"/>
    <w:rsid w:val="004268A1"/>
    <w:rsid w:val="00475B88"/>
    <w:rsid w:val="004926A5"/>
    <w:rsid w:val="004D16FC"/>
    <w:rsid w:val="00524CBC"/>
    <w:rsid w:val="0053408B"/>
    <w:rsid w:val="00536C48"/>
    <w:rsid w:val="0055780D"/>
    <w:rsid w:val="0060169D"/>
    <w:rsid w:val="006D17B6"/>
    <w:rsid w:val="006D682C"/>
    <w:rsid w:val="007373B3"/>
    <w:rsid w:val="007539F8"/>
    <w:rsid w:val="007827CB"/>
    <w:rsid w:val="007873B3"/>
    <w:rsid w:val="00832490"/>
    <w:rsid w:val="00914C4A"/>
    <w:rsid w:val="00930E62"/>
    <w:rsid w:val="0098071F"/>
    <w:rsid w:val="009A1E2E"/>
    <w:rsid w:val="009A75AA"/>
    <w:rsid w:val="009B5BD3"/>
    <w:rsid w:val="00A22F27"/>
    <w:rsid w:val="00A5036C"/>
    <w:rsid w:val="00A53EA1"/>
    <w:rsid w:val="00A95015"/>
    <w:rsid w:val="00C20C86"/>
    <w:rsid w:val="00C45D31"/>
    <w:rsid w:val="00C70A91"/>
    <w:rsid w:val="00D6574D"/>
    <w:rsid w:val="00D714CA"/>
    <w:rsid w:val="00DF0CC5"/>
    <w:rsid w:val="00E201EA"/>
    <w:rsid w:val="00E2334E"/>
    <w:rsid w:val="00EF671F"/>
    <w:rsid w:val="00F441C6"/>
    <w:rsid w:val="00F523EB"/>
    <w:rsid w:val="00F9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rsid w:val="00A22F27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A22F2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53EA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53E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rsid w:val="00A22F27"/>
    <w:rPr>
      <w:rFonts w:cs="Times New Roman"/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A22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</cp:lastModifiedBy>
  <cp:revision>27</cp:revision>
  <cp:lastPrinted>2017-04-10T08:30:00Z</cp:lastPrinted>
  <dcterms:created xsi:type="dcterms:W3CDTF">2014-02-04T08:20:00Z</dcterms:created>
  <dcterms:modified xsi:type="dcterms:W3CDTF">2017-04-10T08:31:00Z</dcterms:modified>
</cp:coreProperties>
</file>